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B0B34" w14:textId="77777777" w:rsidR="00064BF1" w:rsidRPr="002E6E62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20"/>
        </w:rPr>
      </w:pPr>
    </w:p>
    <w:p w14:paraId="04CA3BDF" w14:textId="75D3F672" w:rsidR="00A22FD5" w:rsidRPr="000B4C14" w:rsidRDefault="00A22FD5" w:rsidP="002E6E62">
      <w:pPr>
        <w:pStyle w:val="PreformattatoHTML"/>
        <w:jc w:val="center"/>
        <w:rPr>
          <w:rFonts w:ascii="Tahoma" w:hAnsi="Tahoma" w:cs="Tahoma"/>
          <w:sz w:val="20"/>
          <w:szCs w:val="20"/>
        </w:rPr>
      </w:pPr>
      <w:r w:rsidRPr="000B4C14">
        <w:rPr>
          <w:rFonts w:ascii="Tahoma" w:hAnsi="Tahoma" w:cs="Tahoma"/>
          <w:sz w:val="20"/>
          <w:szCs w:val="20"/>
        </w:rPr>
        <w:t xml:space="preserve">Allegato 1 </w:t>
      </w:r>
      <w:r w:rsidR="000B7A00" w:rsidRPr="000B4C14">
        <w:rPr>
          <w:rFonts w:ascii="Tahoma" w:hAnsi="Tahoma" w:cs="Tahoma"/>
          <w:sz w:val="20"/>
          <w:szCs w:val="20"/>
        </w:rPr>
        <w:t xml:space="preserve">- </w:t>
      </w:r>
      <w:r w:rsidR="000B7A00" w:rsidRPr="000B4C14">
        <w:rPr>
          <w:rFonts w:ascii="Tahoma" w:eastAsia="Book Antiqua" w:hAnsi="Tahoma" w:cs="Tahoma"/>
          <w:sz w:val="20"/>
          <w:szCs w:val="20"/>
          <w:lang w:eastAsia="en-US"/>
        </w:rPr>
        <w:t>Proposte e/o osservazioni sottosezione “Rischi corruttivi e trasparenza” PIAO 202</w:t>
      </w:r>
      <w:r w:rsidR="0041724C">
        <w:rPr>
          <w:rFonts w:ascii="Tahoma" w:eastAsia="Book Antiqua" w:hAnsi="Tahoma" w:cs="Tahoma"/>
          <w:sz w:val="20"/>
          <w:szCs w:val="20"/>
          <w:lang w:eastAsia="en-US"/>
        </w:rPr>
        <w:t>5</w:t>
      </w:r>
      <w:r w:rsidR="000B7A00" w:rsidRPr="000B4C14">
        <w:rPr>
          <w:rFonts w:ascii="Tahoma" w:eastAsia="Book Antiqua" w:hAnsi="Tahoma" w:cs="Tahoma"/>
          <w:sz w:val="20"/>
          <w:szCs w:val="20"/>
          <w:lang w:eastAsia="en-US"/>
        </w:rPr>
        <w:t>/202</w:t>
      </w:r>
      <w:r w:rsidR="0041724C">
        <w:rPr>
          <w:rFonts w:ascii="Tahoma" w:eastAsia="Book Antiqua" w:hAnsi="Tahoma" w:cs="Tahoma"/>
          <w:sz w:val="20"/>
          <w:szCs w:val="20"/>
          <w:lang w:eastAsia="en-US"/>
        </w:rPr>
        <w:t>7</w:t>
      </w:r>
    </w:p>
    <w:p w14:paraId="29964986" w14:textId="648DC74A" w:rsidR="00064BF1" w:rsidRPr="000B4C14" w:rsidRDefault="00A22FD5" w:rsidP="002E6E62">
      <w:pPr>
        <w:spacing w:before="101"/>
        <w:ind w:right="-1"/>
        <w:jc w:val="center"/>
        <w:rPr>
          <w:rFonts w:ascii="Tahoma" w:hAnsi="Tahoma" w:cs="Tahoma"/>
          <w:color w:val="auto"/>
          <w:sz w:val="20"/>
        </w:rPr>
      </w:pPr>
      <w:r w:rsidRPr="000B4C14">
        <w:rPr>
          <w:rFonts w:ascii="Tahoma" w:hAnsi="Tahoma" w:cs="Tahoma"/>
          <w:i/>
          <w:iCs/>
          <w:color w:val="auto"/>
          <w:sz w:val="20"/>
        </w:rPr>
        <w:t xml:space="preserve">(da inviare all’indirizzo </w:t>
      </w:r>
      <w:r w:rsidR="00715B42" w:rsidRPr="000B4C14">
        <w:rPr>
          <w:rFonts w:eastAsia="Book Antiqua"/>
          <w:i/>
          <w:iCs/>
          <w:color w:val="auto"/>
          <w:sz w:val="20"/>
          <w:lang w:eastAsia="en-US"/>
        </w:rPr>
        <w:t xml:space="preserve">PEC </w:t>
      </w:r>
      <w:hyperlink r:id="rId10" w:history="1">
        <w:r w:rsidR="00715B42" w:rsidRPr="000B4C14">
          <w:rPr>
            <w:rStyle w:val="Collegamentoipertestuale"/>
            <w:rFonts w:eastAsia="Book Antiqua"/>
            <w:i/>
            <w:iCs/>
            <w:color w:val="auto"/>
            <w:sz w:val="20"/>
            <w:lang w:eastAsia="en-US"/>
          </w:rPr>
          <w:t>acam@pec.acam-campania.it</w:t>
        </w:r>
      </w:hyperlink>
      <w:r w:rsidRPr="000B4C14">
        <w:rPr>
          <w:rFonts w:ascii="Tahoma" w:hAnsi="Tahoma" w:cs="Tahoma"/>
          <w:i/>
          <w:iCs/>
          <w:color w:val="auto"/>
          <w:sz w:val="20"/>
        </w:rPr>
        <w:t>)</w:t>
      </w:r>
    </w:p>
    <w:p w14:paraId="687847B5" w14:textId="77777777" w:rsidR="00064BF1" w:rsidRPr="002E6E62" w:rsidRDefault="00064BF1" w:rsidP="00647F83">
      <w:pPr>
        <w:spacing w:before="101"/>
        <w:ind w:left="4507" w:right="281"/>
        <w:jc w:val="right"/>
        <w:rPr>
          <w:rFonts w:ascii="Tahoma" w:hAnsi="Tahoma" w:cs="Tahoma"/>
          <w:sz w:val="20"/>
        </w:rPr>
      </w:pPr>
    </w:p>
    <w:p w14:paraId="7770B82D" w14:textId="77777777" w:rsidR="0041724C" w:rsidRDefault="00964701" w:rsidP="0041724C">
      <w:pPr>
        <w:spacing w:before="101"/>
        <w:ind w:left="6521" w:right="-1"/>
        <w:jc w:val="both"/>
        <w:rPr>
          <w:rFonts w:ascii="Tahoma" w:hAnsi="Tahoma" w:cs="Tahoma"/>
          <w:sz w:val="20"/>
        </w:rPr>
      </w:pPr>
      <w:r w:rsidRPr="002E6E62">
        <w:rPr>
          <w:rFonts w:ascii="Tahoma" w:hAnsi="Tahoma" w:cs="Tahoma"/>
          <w:sz w:val="20"/>
        </w:rPr>
        <w:tab/>
      </w:r>
    </w:p>
    <w:p w14:paraId="7A5EB68A" w14:textId="5FA27BB5" w:rsidR="00442E73" w:rsidRPr="002E6E62" w:rsidRDefault="00442E73" w:rsidP="00E6522F">
      <w:pPr>
        <w:spacing w:before="101" w:after="0"/>
        <w:ind w:left="6521" w:right="-1"/>
        <w:jc w:val="both"/>
        <w:rPr>
          <w:rFonts w:ascii="Tahoma" w:hAnsi="Tahoma" w:cs="Tahoma"/>
          <w:b/>
          <w:sz w:val="20"/>
        </w:rPr>
      </w:pPr>
      <w:r w:rsidRPr="002E6E62">
        <w:rPr>
          <w:rFonts w:ascii="Tahoma" w:hAnsi="Tahoma" w:cs="Tahoma"/>
          <w:b/>
          <w:sz w:val="20"/>
        </w:rPr>
        <w:t>Al Responsabile della Prevenzione della Corruzione e della Trasparenza dell’ACaMIR</w:t>
      </w:r>
    </w:p>
    <w:p w14:paraId="7A5EB68B" w14:textId="73B9ACBA" w:rsidR="00442E73" w:rsidRDefault="00E34CDD" w:rsidP="0041724C">
      <w:pPr>
        <w:spacing w:before="29"/>
        <w:ind w:left="6521" w:right="-1"/>
        <w:jc w:val="both"/>
        <w:rPr>
          <w:rFonts w:ascii="Tahoma" w:hAnsi="Tahoma" w:cs="Tahoma"/>
          <w:bCs/>
          <w:sz w:val="20"/>
        </w:rPr>
      </w:pPr>
      <w:r w:rsidRPr="002E6E62">
        <w:rPr>
          <w:rFonts w:ascii="Tahoma" w:hAnsi="Tahoma" w:cs="Tahoma"/>
          <w:bCs/>
          <w:sz w:val="20"/>
        </w:rPr>
        <w:t>Avv.</w:t>
      </w:r>
      <w:r w:rsidR="00442E73" w:rsidRPr="002E6E62">
        <w:rPr>
          <w:rFonts w:ascii="Tahoma" w:hAnsi="Tahoma" w:cs="Tahoma"/>
          <w:bCs/>
          <w:sz w:val="20"/>
        </w:rPr>
        <w:t xml:space="preserve"> Valeria Torrieri</w:t>
      </w:r>
    </w:p>
    <w:p w14:paraId="0CB60D3F" w14:textId="286D6A3E" w:rsidR="00E6522F" w:rsidRPr="002E6E62" w:rsidRDefault="00E6522F" w:rsidP="0041724C">
      <w:pPr>
        <w:spacing w:before="29"/>
        <w:ind w:left="6521" w:right="-1"/>
        <w:jc w:val="both"/>
        <w:rPr>
          <w:rFonts w:ascii="Tahoma" w:hAnsi="Tahoma" w:cs="Tahoma"/>
          <w:bCs/>
          <w:sz w:val="20"/>
        </w:rPr>
      </w:pPr>
      <w:r w:rsidRPr="00E6522F">
        <w:rPr>
          <w:rFonts w:ascii="Tahoma" w:hAnsi="Tahoma" w:cs="Tahoma"/>
          <w:bCs/>
          <w:sz w:val="20"/>
        </w:rPr>
        <w:t>anticorruzione@acamir.campania.it</w:t>
      </w:r>
      <w:r>
        <w:rPr>
          <w:rFonts w:ascii="Tahoma" w:hAnsi="Tahoma" w:cs="Tahoma"/>
          <w:bCs/>
          <w:sz w:val="20"/>
        </w:rPr>
        <w:t xml:space="preserve"> </w:t>
      </w:r>
    </w:p>
    <w:p w14:paraId="7A5EB68C" w14:textId="77777777" w:rsidR="00964701" w:rsidRPr="002E6E62" w:rsidRDefault="00442E73" w:rsidP="0041724C">
      <w:pPr>
        <w:tabs>
          <w:tab w:val="left" w:pos="5954"/>
          <w:tab w:val="left" w:pos="9639"/>
        </w:tabs>
        <w:autoSpaceDN w:val="0"/>
        <w:adjustRightInd w:val="0"/>
        <w:ind w:left="6521" w:right="-1" w:firstLine="708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8536"/>
      </w:tblGrid>
      <w:tr w:rsidR="00C7358D" w:rsidRPr="002E6E62" w14:paraId="63434427" w14:textId="77777777" w:rsidTr="009C58A5">
        <w:tc>
          <w:tcPr>
            <w:tcW w:w="1262" w:type="dxa"/>
          </w:tcPr>
          <w:p w14:paraId="5238779D" w14:textId="1ECF916F" w:rsidR="00C7358D" w:rsidRPr="002E6E62" w:rsidRDefault="00C7358D">
            <w:pPr>
              <w:tabs>
                <w:tab w:val="left" w:pos="9639"/>
              </w:tabs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20"/>
                <w:lang w:eastAsia="en-US"/>
              </w:rPr>
            </w:pP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OGGETTO:</w:t>
            </w:r>
          </w:p>
        </w:tc>
        <w:tc>
          <w:tcPr>
            <w:tcW w:w="8536" w:type="dxa"/>
          </w:tcPr>
          <w:p w14:paraId="5B519162" w14:textId="1D3316F5" w:rsidR="00C7358D" w:rsidRPr="002E6E62" w:rsidRDefault="00C7358D" w:rsidP="00794DC6">
            <w:pPr>
              <w:tabs>
                <w:tab w:val="left" w:pos="9639"/>
              </w:tabs>
              <w:autoSpaceDN w:val="0"/>
              <w:adjustRightInd w:val="0"/>
              <w:spacing w:line="276" w:lineRule="auto"/>
              <w:ind w:right="-1"/>
              <w:jc w:val="both"/>
              <w:rPr>
                <w:rFonts w:ascii="Tahoma" w:hAnsi="Tahoma" w:cs="Tahoma"/>
                <w:sz w:val="20"/>
                <w:lang w:eastAsia="en-US"/>
              </w:rPr>
            </w:pP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Proposte/suggerimenti/osservazioni</w:t>
            </w:r>
            <w:r w:rsidR="007D50B0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per l’aggiornamento della sezione “Rischi corruttivi e trasparenza” del Piano integrato di attività e organizzazione (cd. PIAO) 202</w:t>
            </w:r>
            <w:r w:rsidR="006B1EE7">
              <w:rPr>
                <w:rFonts w:ascii="Tahoma" w:hAnsi="Tahoma" w:cs="Tahoma"/>
                <w:b/>
                <w:sz w:val="20"/>
                <w:lang w:eastAsia="en-US"/>
              </w:rPr>
              <w:t>5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/202</w:t>
            </w:r>
            <w:r w:rsidR="006B1EE7">
              <w:rPr>
                <w:rFonts w:ascii="Tahoma" w:hAnsi="Tahoma" w:cs="Tahoma"/>
                <w:b/>
                <w:sz w:val="20"/>
                <w:lang w:eastAsia="en-US"/>
              </w:rPr>
              <w:t>7</w:t>
            </w:r>
            <w:r w:rsidRPr="002E6E62">
              <w:rPr>
                <w:rFonts w:ascii="Tahoma" w:hAnsi="Tahoma" w:cs="Tahoma"/>
                <w:b/>
                <w:sz w:val="20"/>
                <w:lang w:eastAsia="en-US"/>
              </w:rPr>
              <w:t> </w:t>
            </w:r>
          </w:p>
        </w:tc>
      </w:tr>
    </w:tbl>
    <w:p w14:paraId="03FCD8AF" w14:textId="77777777" w:rsidR="00C7358D" w:rsidRPr="002E6E62" w:rsidRDefault="00C7358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A5EB690" w14:textId="3C03F497" w:rsidR="00964701" w:rsidRPr="002E6E62" w:rsidRDefault="00703162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703162">
        <w:rPr>
          <w:rFonts w:ascii="Tahoma" w:hAnsi="Tahoma" w:cs="Tahoma"/>
          <w:sz w:val="20"/>
        </w:rPr>
        <w:t>Il/La sottoscritto/a</w:t>
      </w:r>
      <w:r w:rsidRPr="00CA3186">
        <w:rPr>
          <w:rFonts w:ascii="Open Sans" w:hAnsi="Open Sans" w:cs="Open Sans"/>
        </w:rPr>
        <w:t xml:space="preserve"> </w:t>
      </w:r>
      <w:r w:rsidR="00964701" w:rsidRPr="002E6E62">
        <w:rPr>
          <w:rFonts w:ascii="Tahoma" w:hAnsi="Tahoma" w:cs="Tahoma"/>
          <w:sz w:val="20"/>
          <w:lang w:eastAsia="en-US"/>
        </w:rPr>
        <w:t>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__</w:t>
      </w:r>
      <w:r w:rsidR="00964701" w:rsidRPr="002E6E62">
        <w:rPr>
          <w:rFonts w:ascii="Tahoma" w:hAnsi="Tahoma" w:cs="Tahoma"/>
          <w:sz w:val="20"/>
          <w:lang w:eastAsia="en-US"/>
        </w:rPr>
        <w:t xml:space="preserve">___ (cognome e nome), </w:t>
      </w:r>
    </w:p>
    <w:p w14:paraId="7A5EB691" w14:textId="10A2A1CE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residente </w:t>
      </w:r>
      <w:r w:rsidR="00703162" w:rsidRPr="002E6E62">
        <w:rPr>
          <w:rFonts w:ascii="Tahoma" w:hAnsi="Tahoma" w:cs="Tahoma"/>
          <w:sz w:val="20"/>
          <w:lang w:eastAsia="en-US"/>
        </w:rPr>
        <w:t>a _</w:t>
      </w:r>
      <w:r w:rsidRPr="002E6E62">
        <w:rPr>
          <w:rFonts w:ascii="Tahoma" w:hAnsi="Tahoma" w:cs="Tahoma"/>
          <w:sz w:val="20"/>
          <w:lang w:eastAsia="en-US"/>
        </w:rPr>
        <w:t>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______________________ (Provincia di 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 xml:space="preserve">___) </w:t>
      </w:r>
    </w:p>
    <w:p w14:paraId="7A5EB692" w14:textId="61D16F9B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in </w:t>
      </w:r>
      <w:r w:rsidR="00F143D1">
        <w:rPr>
          <w:rFonts w:ascii="Tahoma" w:hAnsi="Tahoma" w:cs="Tahoma"/>
          <w:sz w:val="20"/>
          <w:lang w:eastAsia="en-US"/>
        </w:rPr>
        <w:t xml:space="preserve">via </w:t>
      </w:r>
      <w:r w:rsidRPr="002E6E62">
        <w:rPr>
          <w:rFonts w:ascii="Tahoma" w:hAnsi="Tahoma" w:cs="Tahoma"/>
          <w:sz w:val="20"/>
          <w:lang w:eastAsia="en-US"/>
        </w:rPr>
        <w:t>________________________________________________________________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 xml:space="preserve">_____ n. __________ </w:t>
      </w:r>
    </w:p>
    <w:p w14:paraId="7A5EB693" w14:textId="49EC5C3D" w:rsidR="0071669D" w:rsidRPr="002E6E62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indirizzo e-mail/PEC_____________________________________________________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__</w:t>
      </w:r>
      <w:r w:rsidRPr="002E6E62">
        <w:rPr>
          <w:rFonts w:ascii="Tahoma" w:hAnsi="Tahoma" w:cs="Tahoma"/>
          <w:sz w:val="20"/>
          <w:lang w:eastAsia="en-US"/>
        </w:rPr>
        <w:t>_________________</w:t>
      </w:r>
    </w:p>
    <w:p w14:paraId="7A5EB694" w14:textId="4A2620FF" w:rsidR="0071669D" w:rsidRPr="002E6E62" w:rsidRDefault="0071669D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n. telefonico / cellulare_______________________________________________________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</w:t>
      </w:r>
    </w:p>
    <w:p w14:paraId="7A5EB695" w14:textId="12519458" w:rsidR="00964701" w:rsidRPr="002E6E62" w:rsidRDefault="00964701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in qualità di _______________________________</w:t>
      </w:r>
      <w:r w:rsidR="00715B42">
        <w:rPr>
          <w:rFonts w:ascii="Tahoma" w:hAnsi="Tahoma" w:cs="Tahoma"/>
          <w:sz w:val="20"/>
          <w:lang w:eastAsia="en-US"/>
        </w:rPr>
        <w:t>_</w:t>
      </w:r>
      <w:r w:rsidRPr="002E6E62">
        <w:rPr>
          <w:rFonts w:ascii="Tahoma" w:hAnsi="Tahoma" w:cs="Tahoma"/>
          <w:sz w:val="20"/>
          <w:lang w:eastAsia="en-US"/>
        </w:rPr>
        <w:t>___________________</w:t>
      </w:r>
      <w:r w:rsidR="0071669D" w:rsidRPr="002E6E62">
        <w:rPr>
          <w:rFonts w:ascii="Tahoma" w:hAnsi="Tahoma" w:cs="Tahoma"/>
          <w:sz w:val="20"/>
          <w:lang w:eastAsia="en-US"/>
        </w:rPr>
        <w:t>________________________</w:t>
      </w:r>
      <w:r w:rsidRPr="002E6E62">
        <w:rPr>
          <w:rFonts w:ascii="Tahoma" w:hAnsi="Tahoma" w:cs="Tahoma"/>
          <w:sz w:val="20"/>
          <w:lang w:eastAsia="en-US"/>
        </w:rPr>
        <w:t>_</w:t>
      </w:r>
      <w:r w:rsidR="006323CF">
        <w:rPr>
          <w:rStyle w:val="Rimandonotaapidipagina"/>
          <w:rFonts w:ascii="Tahoma" w:hAnsi="Tahoma" w:cs="Tahoma"/>
          <w:sz w:val="20"/>
          <w:lang w:eastAsia="en-US"/>
        </w:rPr>
        <w:footnoteReference w:id="2"/>
      </w:r>
      <w:r w:rsidRPr="002E6E62">
        <w:rPr>
          <w:rFonts w:ascii="Tahoma" w:hAnsi="Tahoma" w:cs="Tahoma"/>
          <w:sz w:val="20"/>
          <w:lang w:eastAsia="en-US"/>
        </w:rPr>
        <w:t xml:space="preserve">, </w:t>
      </w:r>
    </w:p>
    <w:p w14:paraId="7A5EB696" w14:textId="77777777" w:rsidR="00CA7F8A" w:rsidRPr="002E6E62" w:rsidRDefault="00CA7F8A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A5EB697" w14:textId="2ED2DD49" w:rsidR="00964701" w:rsidRPr="00D63DAA" w:rsidRDefault="00CA7F8A" w:rsidP="00A919DD">
      <w:pPr>
        <w:tabs>
          <w:tab w:val="left" w:pos="9639"/>
        </w:tabs>
        <w:autoSpaceDN w:val="0"/>
        <w:adjustRightInd w:val="0"/>
        <w:spacing w:line="276" w:lineRule="auto"/>
        <w:ind w:right="-1"/>
        <w:jc w:val="both"/>
        <w:rPr>
          <w:rFonts w:ascii="Tahoma" w:hAnsi="Tahoma" w:cs="Tahoma"/>
          <w:color w:val="auto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 xml:space="preserve">visto l’avviso pubblico di consultazione per l’aggiornamento </w:t>
      </w:r>
      <w:r w:rsidR="00503036" w:rsidRPr="002E6E62">
        <w:rPr>
          <w:rFonts w:ascii="Tahoma" w:hAnsi="Tahoma" w:cs="Tahoma"/>
          <w:sz w:val="20"/>
          <w:lang w:eastAsia="en-US"/>
        </w:rPr>
        <w:t>della sezione “</w:t>
      </w:r>
      <w:r w:rsidR="002D2225">
        <w:rPr>
          <w:rFonts w:ascii="Tahoma" w:hAnsi="Tahoma" w:cs="Tahoma"/>
          <w:sz w:val="20"/>
          <w:lang w:eastAsia="en-US"/>
        </w:rPr>
        <w:t>R</w:t>
      </w:r>
      <w:r w:rsidR="00503036" w:rsidRPr="002E6E62">
        <w:rPr>
          <w:rFonts w:ascii="Tahoma" w:hAnsi="Tahoma" w:cs="Tahoma"/>
          <w:sz w:val="20"/>
          <w:lang w:eastAsia="en-US"/>
        </w:rPr>
        <w:t>ischi corruttivi e trasparenza</w:t>
      </w:r>
      <w:r w:rsidR="002D2225">
        <w:rPr>
          <w:rFonts w:ascii="Tahoma" w:hAnsi="Tahoma" w:cs="Tahoma"/>
          <w:sz w:val="20"/>
          <w:lang w:eastAsia="en-US"/>
        </w:rPr>
        <w:t>”</w:t>
      </w:r>
      <w:r w:rsidR="00503036" w:rsidRPr="002E6E62">
        <w:rPr>
          <w:rFonts w:ascii="Tahoma" w:hAnsi="Tahoma" w:cs="Tahoma"/>
          <w:sz w:val="20"/>
          <w:lang w:eastAsia="en-US"/>
        </w:rPr>
        <w:t> del Piano integrato di attività e organizzazione (cd. PIAO) 2023/</w:t>
      </w:r>
      <w:r w:rsidR="002D2225" w:rsidRPr="002E6E62">
        <w:rPr>
          <w:rFonts w:ascii="Tahoma" w:hAnsi="Tahoma" w:cs="Tahoma"/>
          <w:sz w:val="20"/>
          <w:lang w:eastAsia="en-US"/>
        </w:rPr>
        <w:t>2025</w:t>
      </w:r>
      <w:r w:rsidR="002D2225">
        <w:rPr>
          <w:rFonts w:ascii="Tahoma" w:hAnsi="Tahoma" w:cs="Tahoma"/>
          <w:sz w:val="20"/>
          <w:lang w:eastAsia="en-US"/>
        </w:rPr>
        <w:t xml:space="preserve">, </w:t>
      </w:r>
      <w:r w:rsidR="002D2225" w:rsidRPr="00D63DAA">
        <w:rPr>
          <w:rFonts w:ascii="Tahoma" w:hAnsi="Tahoma" w:cs="Tahoma"/>
          <w:color w:val="auto"/>
          <w:sz w:val="20"/>
          <w:lang w:eastAsia="en-US"/>
        </w:rPr>
        <w:t>attualmente in vigore, formula</w:t>
      </w:r>
      <w:r w:rsidR="00964701" w:rsidRPr="00D63DAA">
        <w:rPr>
          <w:rFonts w:ascii="Tahoma" w:hAnsi="Tahoma" w:cs="Tahoma"/>
          <w:color w:val="auto"/>
          <w:sz w:val="20"/>
          <w:lang w:eastAsia="en-US"/>
        </w:rPr>
        <w:t xml:space="preserve"> le seguenti proposte</w:t>
      </w:r>
      <w:r w:rsidRPr="00D63DAA">
        <w:rPr>
          <w:rFonts w:ascii="Tahoma" w:hAnsi="Tahoma" w:cs="Tahoma"/>
          <w:color w:val="auto"/>
          <w:sz w:val="20"/>
          <w:lang w:eastAsia="en-US"/>
        </w:rPr>
        <w:t>/suggerimenti</w:t>
      </w:r>
      <w:r w:rsidR="006D12BA" w:rsidRPr="00D63DAA">
        <w:rPr>
          <w:rFonts w:ascii="Tahoma" w:hAnsi="Tahoma" w:cs="Tahoma"/>
          <w:color w:val="auto"/>
          <w:sz w:val="20"/>
          <w:lang w:eastAsia="en-US"/>
        </w:rPr>
        <w:t>/osservazioni</w:t>
      </w:r>
      <w:r w:rsidR="00A919DD" w:rsidRPr="00D63DAA">
        <w:rPr>
          <w:color w:val="auto"/>
        </w:rPr>
        <w:t xml:space="preserve"> 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in merito all’aggiornamento della medesima Sottosezione per il triennio 202</w:t>
      </w:r>
      <w:r w:rsidR="006B1EE7">
        <w:rPr>
          <w:rFonts w:ascii="Tahoma" w:hAnsi="Tahoma" w:cs="Tahoma"/>
          <w:color w:val="auto"/>
          <w:sz w:val="20"/>
          <w:lang w:eastAsia="en-US"/>
        </w:rPr>
        <w:t>5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/202</w:t>
      </w:r>
      <w:r w:rsidR="006B1EE7">
        <w:rPr>
          <w:rFonts w:ascii="Tahoma" w:hAnsi="Tahoma" w:cs="Tahoma"/>
          <w:color w:val="auto"/>
          <w:sz w:val="20"/>
          <w:lang w:eastAsia="en-US"/>
        </w:rPr>
        <w:t>7</w:t>
      </w:r>
      <w:r w:rsidR="00A919DD" w:rsidRPr="00D63DAA">
        <w:rPr>
          <w:rFonts w:ascii="Tahoma" w:hAnsi="Tahoma" w:cs="Tahoma"/>
          <w:color w:val="auto"/>
          <w:sz w:val="20"/>
          <w:lang w:eastAsia="en-US"/>
        </w:rPr>
        <w:t>:</w:t>
      </w:r>
    </w:p>
    <w:p w14:paraId="7A5EB698" w14:textId="02D733B2" w:rsidR="00964701" w:rsidRPr="00D63DAA" w:rsidRDefault="00A919DD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color w:val="auto"/>
          <w:sz w:val="20"/>
          <w:lang w:eastAsia="en-US"/>
        </w:rPr>
      </w:pPr>
      <w:r w:rsidRPr="00D63DAA">
        <w:rPr>
          <w:rFonts w:ascii="Tahoma" w:hAnsi="Tahoma" w:cs="Tahoma"/>
          <w:color w:val="auto"/>
          <w:sz w:val="20"/>
          <w:lang w:eastAsia="en-US"/>
        </w:rPr>
        <w:t>________________________________________________________________________________________</w:t>
      </w:r>
    </w:p>
    <w:p w14:paraId="7854118A" w14:textId="77777777" w:rsidR="00A919DD" w:rsidRDefault="00A919DD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5165BAAC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7C157734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133F7D75" w14:textId="77777777" w:rsidR="008461C2" w:rsidRDefault="008461C2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33133F32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42C7F916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________________________________________________________________________________________</w:t>
      </w:r>
    </w:p>
    <w:p w14:paraId="2BD8EC27" w14:textId="77777777" w:rsidR="003555B8" w:rsidRDefault="003555B8" w:rsidP="003555B8">
      <w:pPr>
        <w:tabs>
          <w:tab w:val="left" w:pos="9639"/>
        </w:tabs>
        <w:autoSpaceDN w:val="0"/>
        <w:adjustRightInd w:val="0"/>
        <w:spacing w:line="360" w:lineRule="auto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lastRenderedPageBreak/>
        <w:t>________________________________________________________________________________________</w:t>
      </w:r>
    </w:p>
    <w:p w14:paraId="1DFFF412" w14:textId="77777777" w:rsidR="00C0402B" w:rsidRDefault="00C0402B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54DAA4BF" w14:textId="2BEED99B" w:rsidR="006048D0" w:rsidRPr="00FA02F2" w:rsidRDefault="006048D0" w:rsidP="006048D0">
      <w:pPr>
        <w:spacing w:after="0" w:line="276" w:lineRule="auto"/>
        <w:jc w:val="both"/>
        <w:rPr>
          <w:rFonts w:ascii="Tahoma" w:eastAsia="Calibri" w:hAnsi="Tahoma" w:cs="Tahoma"/>
          <w:b/>
          <w:bCs/>
          <w:color w:val="000000" w:themeColor="text1"/>
          <w:sz w:val="20"/>
          <w:lang w:eastAsia="en-US"/>
        </w:rPr>
      </w:pPr>
      <w:r w:rsidRPr="00FA02F2">
        <w:rPr>
          <w:rFonts w:ascii="Tahoma" w:eastAsia="Calibri" w:hAnsi="Tahoma" w:cs="Tahoma"/>
          <w:b/>
          <w:bCs/>
          <w:color w:val="000000" w:themeColor="text1"/>
          <w:sz w:val="20"/>
          <w:lang w:eastAsia="en-US"/>
        </w:rPr>
        <w:t>TRATTAMENTO DATI PERSONALI:</w:t>
      </w:r>
    </w:p>
    <w:p w14:paraId="1C5D04E1" w14:textId="64FD7889" w:rsidR="00196114" w:rsidRPr="00FA02F2" w:rsidRDefault="006048D0" w:rsidP="006048D0">
      <w:pPr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bookmarkStart w:id="0" w:name="_Toc56499775"/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Il/La sottoscritto/a dichiara di essere stato/a informato/a, ai sensi e per gli effetti Regolamento UE 2016/679 del Parlamento Europeo e del Consiglio del 27 aprile 2016, e del d.lgs. n. 196/2003 e s.m.i. “Codice in materia di protezione dei dati personali”, come modificato dal D.lgs 10 agosto 2018, n. 101 e dal D.L. n.139/2021, circa il trattamento dei dati personali raccolti e, in particolare, che</w:t>
      </w:r>
      <w:r w:rsidR="00196114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:</w:t>
      </w:r>
    </w:p>
    <w:p w14:paraId="6C249B50" w14:textId="4D8A62D4" w:rsidR="00196114" w:rsidRPr="00D63DAA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tali dati sono finalizzati esclusivamente all’istruttoria dei procedimenti di cui al presente avviso e alla successiva formulazione del</w:t>
      </w:r>
      <w:r w:rsidR="006B2830"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la sezione “Rischi corruttivi e Trasparenza” del PIAO</w:t>
      </w: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 xml:space="preserve"> dell’ACaMIR 2024/2026 </w:t>
      </w:r>
    </w:p>
    <w:p w14:paraId="2C24D802" w14:textId="77777777" w:rsidR="006B2830" w:rsidRPr="00D63DAA" w:rsidRDefault="00196114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  <w:t>tali dati potranno essere trattati con strumenti manuali, informatici e telematici in modo da garantire la sicurezza e la riservatezza dei dati stessi;</w:t>
      </w:r>
    </w:p>
    <w:p w14:paraId="49676306" w14:textId="5B8F9EAF" w:rsidR="006B2830" w:rsidRPr="00FA02F2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il </w:t>
      </w:r>
      <w:r w:rsidR="00FA02F2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Titolare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del trattamento dei dati è l’Agenzia Campana per la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Mobilità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, le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Infrastrutture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e le </w:t>
      </w:r>
      <w:r w:rsidR="00671388"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 xml:space="preserve">Reti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nella persona nella persona del Direttore Generale pro tempore ing. Maria Teresa di Mattia</w:t>
      </w: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>;</w:t>
      </w:r>
      <w:r w:rsidRPr="00FA02F2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</w:p>
    <w:p w14:paraId="62EF14DE" w14:textId="01663762" w:rsidR="006048D0" w:rsidRPr="00FA02F2" w:rsidRDefault="006048D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>il Responsabile della Protezione dei Dati (DPO)</w:t>
      </w:r>
      <w:bookmarkEnd w:id="0"/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 </w:t>
      </w:r>
      <w:r w:rsidRPr="00FA02F2">
        <w:rPr>
          <w:rFonts w:ascii="Tahoma" w:hAnsi="Tahoma" w:cs="Tahoma"/>
          <w:color w:val="000000" w:themeColor="text1"/>
          <w:sz w:val="20"/>
        </w:rPr>
        <w:t xml:space="preserve">è il Prof. Giuseppe Russo </w:t>
      </w: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Indirizzo posta elettronica: </w:t>
      </w:r>
      <w:hyperlink r:id="rId11" w:history="1">
        <w:r w:rsidRPr="00FA02F2">
          <w:rPr>
            <w:rFonts w:ascii="Tahoma" w:eastAsia="Calibri" w:hAnsi="Tahoma" w:cs="Tahoma"/>
            <w:color w:val="000000" w:themeColor="text1"/>
            <w:sz w:val="20"/>
            <w:u w:val="single"/>
            <w:lang w:eastAsia="en-US"/>
          </w:rPr>
          <w:t>dpo@acamir.campania.it</w:t>
        </w:r>
      </w:hyperlink>
      <w:r w:rsidR="006B2830" w:rsidRPr="00FA02F2">
        <w:rPr>
          <w:rFonts w:ascii="Tahoma" w:eastAsia="Calibri" w:hAnsi="Tahoma" w:cs="Tahoma"/>
          <w:color w:val="000000" w:themeColor="text1"/>
          <w:sz w:val="20"/>
          <w:u w:val="single"/>
          <w:lang w:eastAsia="en-US"/>
        </w:rPr>
        <w:t>;</w:t>
      </w:r>
    </w:p>
    <w:p w14:paraId="32D461E1" w14:textId="5B0E8559" w:rsidR="006B2830" w:rsidRPr="00D63DAA" w:rsidRDefault="006B2830" w:rsidP="00671388">
      <w:pPr>
        <w:pStyle w:val="Paragrafoelenco"/>
        <w:numPr>
          <w:ilvl w:val="0"/>
          <w:numId w:val="6"/>
        </w:numPr>
        <w:spacing w:after="40"/>
        <w:ind w:left="714" w:hanging="357"/>
        <w:contextualSpacing w:val="0"/>
        <w:jc w:val="both"/>
        <w:rPr>
          <w:rFonts w:ascii="Tahoma" w:eastAsia="Calibri" w:hAnsi="Tahoma" w:cs="Tahoma"/>
          <w:color w:val="auto"/>
          <w:kern w:val="2"/>
          <w:sz w:val="20"/>
          <w:lang w:eastAsia="en-US"/>
          <w14:ligatures w14:val="standardContextual"/>
        </w:rPr>
      </w:pP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Il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="00FA02F2" w:rsidRPr="00D63DAA">
        <w:rPr>
          <w:rFonts w:ascii="Tahoma" w:eastAsia="Book Antiqua" w:hAnsi="Tahoma" w:cs="Tahoma"/>
          <w:color w:val="auto"/>
          <w:sz w:val="20"/>
          <w:lang w:eastAsia="en-US"/>
        </w:rPr>
        <w:t>Responsabile</w:t>
      </w:r>
      <w:r w:rsidR="00FA02F2"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trattamento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è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il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Responsabile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 Prevenzione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Corruzione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e</w:t>
      </w:r>
      <w:r w:rsidRPr="00D63DAA">
        <w:rPr>
          <w:rFonts w:ascii="Tahoma" w:eastAsia="Book Antiqua" w:hAnsi="Tahoma" w:cs="Tahoma"/>
          <w:color w:val="auto"/>
          <w:spacing w:val="1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della</w:t>
      </w:r>
      <w:r w:rsidRPr="00D63DAA">
        <w:rPr>
          <w:rFonts w:ascii="Tahoma" w:eastAsia="Book Antiqua" w:hAnsi="Tahoma" w:cs="Tahoma"/>
          <w:color w:val="auto"/>
          <w:spacing w:val="-52"/>
          <w:sz w:val="20"/>
          <w:lang w:eastAsia="en-US"/>
        </w:rPr>
        <w:t xml:space="preserve"> </w:t>
      </w:r>
      <w:r w:rsidRPr="00D63DAA">
        <w:rPr>
          <w:rFonts w:ascii="Tahoma" w:eastAsia="Book Antiqua" w:hAnsi="Tahoma" w:cs="Tahoma"/>
          <w:color w:val="auto"/>
          <w:sz w:val="20"/>
          <w:lang w:eastAsia="en-US"/>
        </w:rPr>
        <w:t>Trasparenza (RPCT).</w:t>
      </w:r>
    </w:p>
    <w:p w14:paraId="09006E8E" w14:textId="77777777" w:rsidR="006048D0" w:rsidRDefault="006048D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  <w:r w:rsidRPr="00FA02F2">
        <w:rPr>
          <w:rFonts w:ascii="Tahoma" w:eastAsia="Calibri" w:hAnsi="Tahoma" w:cs="Tahoma"/>
          <w:color w:val="000000" w:themeColor="text1"/>
          <w:sz w:val="20"/>
          <w:lang w:eastAsia="en-US"/>
        </w:rPr>
        <w:t xml:space="preserve">Con la sottoscrizione della presente dichiarazione il sottoscritto/a autorizza espressamente il trattamento dei propri dati personali nel rispetto di quanto disposto in materia </w:t>
      </w:r>
      <w:r w:rsidRPr="00FA02F2"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  <w:t>Regolamento UE 2016/679 e dal d.lgs. n. 196/2003 e s.m.i. “Codice in materia di protezione dei dati personali”, come modificato dal D.lgs 10 agosto 2018, n. 101 e dal D.L. n.139/2021</w:t>
      </w:r>
    </w:p>
    <w:p w14:paraId="0DC0A83A" w14:textId="77777777" w:rsidR="00DF1FC0" w:rsidRPr="00FA02F2" w:rsidRDefault="00DF1FC0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</w:p>
    <w:p w14:paraId="13C6BFF7" w14:textId="77777777" w:rsidR="00171D64" w:rsidRDefault="00171D64" w:rsidP="006048D0">
      <w:pPr>
        <w:spacing w:after="200" w:line="276" w:lineRule="auto"/>
        <w:contextualSpacing/>
        <w:jc w:val="both"/>
        <w:rPr>
          <w:rFonts w:ascii="Tahoma" w:eastAsia="Calibri" w:hAnsi="Tahoma" w:cs="Tahoma"/>
          <w:color w:val="000000" w:themeColor="text1"/>
          <w:kern w:val="2"/>
          <w:sz w:val="20"/>
          <w:lang w:eastAsia="en-US"/>
          <w14:ligatures w14:val="standardContextual"/>
        </w:rPr>
      </w:pPr>
    </w:p>
    <w:p w14:paraId="42262A7F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(Luogo e d</w:t>
      </w:r>
      <w:r w:rsidRPr="002E6E62">
        <w:rPr>
          <w:rFonts w:ascii="Tahoma" w:hAnsi="Tahoma" w:cs="Tahoma"/>
          <w:sz w:val="20"/>
          <w:lang w:eastAsia="en-US"/>
        </w:rPr>
        <w:t>ata</w:t>
      </w:r>
      <w:r>
        <w:rPr>
          <w:rFonts w:ascii="Tahoma" w:hAnsi="Tahoma" w:cs="Tahoma"/>
          <w:sz w:val="20"/>
          <w:lang w:eastAsia="en-US"/>
        </w:rPr>
        <w:t xml:space="preserve">) </w:t>
      </w:r>
      <w:r w:rsidRPr="002E6E62">
        <w:rPr>
          <w:rFonts w:ascii="Tahoma" w:hAnsi="Tahoma" w:cs="Tahoma"/>
          <w:sz w:val="20"/>
          <w:lang w:eastAsia="en-US"/>
        </w:rPr>
        <w:t>___________________</w:t>
      </w:r>
    </w:p>
    <w:p w14:paraId="34856D73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7941450C" w14:textId="77777777" w:rsidR="00DF1FC0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0014B969" w14:textId="77777777" w:rsidR="00DF1FC0" w:rsidRPr="002E6E62" w:rsidRDefault="00DF1FC0" w:rsidP="00DF1FC0">
      <w:pPr>
        <w:tabs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4D39173D" w14:textId="36199B8E" w:rsidR="00DF1FC0" w:rsidRPr="002E6E62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Firma</w:t>
      </w:r>
    </w:p>
    <w:p w14:paraId="223D557B" w14:textId="0F716916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line="276" w:lineRule="auto"/>
        <w:ind w:left="5812" w:right="-1"/>
        <w:jc w:val="center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________________</w:t>
      </w:r>
      <w:r>
        <w:rPr>
          <w:rFonts w:ascii="Tahoma" w:hAnsi="Tahoma" w:cs="Tahoma"/>
          <w:sz w:val="20"/>
          <w:lang w:eastAsia="en-US"/>
        </w:rPr>
        <w:t>_______</w:t>
      </w:r>
      <w:r w:rsidRPr="002E6E62">
        <w:rPr>
          <w:rFonts w:ascii="Tahoma" w:hAnsi="Tahoma" w:cs="Tahoma"/>
          <w:sz w:val="20"/>
          <w:lang w:eastAsia="en-US"/>
        </w:rPr>
        <w:t>___</w:t>
      </w:r>
      <w:r>
        <w:rPr>
          <w:rFonts w:ascii="Tahoma" w:hAnsi="Tahoma" w:cs="Tahoma"/>
          <w:sz w:val="20"/>
          <w:lang w:eastAsia="en-US"/>
        </w:rPr>
        <w:t>_____</w:t>
      </w:r>
      <w:r w:rsidRPr="002E6E62">
        <w:rPr>
          <w:rFonts w:ascii="Tahoma" w:hAnsi="Tahoma" w:cs="Tahoma"/>
          <w:sz w:val="20"/>
          <w:lang w:eastAsia="en-US"/>
        </w:rPr>
        <w:t>___</w:t>
      </w:r>
    </w:p>
    <w:p w14:paraId="26050CC1" w14:textId="77777777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01C868FB" w14:textId="77777777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</w:p>
    <w:p w14:paraId="2AC6FD04" w14:textId="33027ED4" w:rsidR="00DF1FC0" w:rsidRDefault="00DF1FC0" w:rsidP="00DF1FC0">
      <w:pPr>
        <w:tabs>
          <w:tab w:val="center" w:pos="7230"/>
          <w:tab w:val="left" w:pos="9639"/>
        </w:tabs>
        <w:autoSpaceDN w:val="0"/>
        <w:adjustRightInd w:val="0"/>
        <w:spacing w:before="0" w:after="0"/>
        <w:ind w:right="-1"/>
        <w:jc w:val="both"/>
        <w:rPr>
          <w:rFonts w:ascii="Tahoma" w:hAnsi="Tahoma" w:cs="Tahoma"/>
          <w:sz w:val="20"/>
          <w:lang w:eastAsia="en-US"/>
        </w:rPr>
      </w:pPr>
      <w:r w:rsidRPr="002E6E62">
        <w:rPr>
          <w:rFonts w:ascii="Tahoma" w:hAnsi="Tahoma" w:cs="Tahoma"/>
          <w:sz w:val="20"/>
          <w:lang w:eastAsia="en-US"/>
        </w:rPr>
        <w:t>Alleg</w:t>
      </w:r>
      <w:r>
        <w:rPr>
          <w:rFonts w:ascii="Tahoma" w:hAnsi="Tahoma" w:cs="Tahoma"/>
          <w:sz w:val="20"/>
          <w:lang w:eastAsia="en-US"/>
        </w:rPr>
        <w:t>o</w:t>
      </w:r>
      <w:r w:rsidRPr="002E6E62">
        <w:rPr>
          <w:rFonts w:ascii="Tahoma" w:hAnsi="Tahoma" w:cs="Tahoma"/>
          <w:sz w:val="20"/>
          <w:lang w:eastAsia="en-US"/>
        </w:rPr>
        <w:t xml:space="preserve"> copia di un documento di identità valido</w:t>
      </w:r>
    </w:p>
    <w:p w14:paraId="3F82B3B7" w14:textId="77777777" w:rsidR="00FA4685" w:rsidRPr="002E6E62" w:rsidRDefault="00FA4685" w:rsidP="009C58A5">
      <w:pPr>
        <w:tabs>
          <w:tab w:val="center" w:pos="7230"/>
          <w:tab w:val="left" w:pos="9639"/>
        </w:tabs>
        <w:autoSpaceDN w:val="0"/>
        <w:adjustRightInd w:val="0"/>
        <w:ind w:right="-1"/>
        <w:jc w:val="both"/>
        <w:rPr>
          <w:rFonts w:ascii="Tahoma" w:hAnsi="Tahoma" w:cs="Tahoma"/>
          <w:sz w:val="20"/>
          <w:lang w:eastAsia="en-US"/>
        </w:rPr>
      </w:pPr>
    </w:p>
    <w:sectPr w:rsidR="00FA4685" w:rsidRPr="002E6E62" w:rsidSect="00C90CF8">
      <w:headerReference w:type="default" r:id="rId12"/>
      <w:footerReference w:type="default" r:id="rId13"/>
      <w:pgSz w:w="11906" w:h="16838"/>
      <w:pgMar w:top="1417" w:right="1134" w:bottom="1134" w:left="1134" w:header="1417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3FBC2" w14:textId="77777777" w:rsidR="0008240F" w:rsidRDefault="0008240F">
      <w:r>
        <w:separator/>
      </w:r>
    </w:p>
  </w:endnote>
  <w:endnote w:type="continuationSeparator" w:id="0">
    <w:p w14:paraId="346761B3" w14:textId="77777777" w:rsidR="0008240F" w:rsidRDefault="0008240F">
      <w:r>
        <w:continuationSeparator/>
      </w:r>
    </w:p>
  </w:endnote>
  <w:endnote w:type="continuationNotice" w:id="1">
    <w:p w14:paraId="5AF28265" w14:textId="77777777" w:rsidR="00887688" w:rsidRDefault="0088768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E0EE4" w14:textId="14E61BC1" w:rsidR="00557FA8" w:rsidRDefault="00557FA8" w:rsidP="00557FA8">
    <w:pPr>
      <w:pBdr>
        <w:top w:val="single" w:sz="4" w:space="1" w:color="auto"/>
      </w:pBdr>
      <w:shd w:val="clear" w:color="auto" w:fill="FFFFFF"/>
      <w:suppressAutoHyphens/>
      <w:spacing w:before="240"/>
      <w:jc w:val="center"/>
    </w:pPr>
    <w:r w:rsidRPr="00C57EAA">
      <w:rPr>
        <w:rFonts w:eastAsia="Calibri" w:cs="Tahoma"/>
        <w:b/>
        <w:color w:val="323E4F"/>
        <w:sz w:val="14"/>
        <w:szCs w:val="14"/>
      </w:rPr>
      <w:t xml:space="preserve">ACaMIR – Agenzia Campana per la Mobilità le Infrastrutture e le Reti – Ente di Diritto pubblico istituito con L.R. 03/2002 </w:t>
    </w:r>
    <w:r w:rsidRPr="00C57EAA">
      <w:rPr>
        <w:rFonts w:cs="Tahoma"/>
        <w:b/>
        <w:color w:val="323E4F"/>
        <w:sz w:val="14"/>
        <w:szCs w:val="14"/>
        <w:lang w:eastAsia="ar-SA"/>
      </w:rPr>
      <w:t xml:space="preserve">Sede legale - Via G. Porzio Isola C3, Centro Direzionale, 80143 Napoli - Cod. </w:t>
    </w:r>
    <w:r w:rsidRPr="00C57EAA">
      <w:rPr>
        <w:rFonts w:cs="Tahoma"/>
        <w:b/>
        <w:color w:val="323E4F"/>
        <w:sz w:val="14"/>
        <w:szCs w:val="14"/>
        <w:lang w:val="en-US" w:eastAsia="ar-SA"/>
      </w:rPr>
      <w:t>Fisc. 95040910630</w:t>
    </w:r>
    <w:r w:rsidRPr="00C57EAA">
      <w:rPr>
        <w:rFonts w:eastAsia="Calibri" w:cs="Tahoma"/>
        <w:b/>
        <w:color w:val="323E4F"/>
        <w:sz w:val="14"/>
        <w:szCs w:val="14"/>
      </w:rPr>
      <w:t xml:space="preserve"> </w:t>
    </w:r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Tel. 081 9634511  </w:t>
    </w:r>
    <w:hyperlink r:id="rId1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http://acamir.regione.campania.it/</w:t>
      </w:r>
    </w:hyperlink>
    <w:r w:rsidRPr="00C57EAA">
      <w:rPr>
        <w:rFonts w:cs="Tahoma"/>
        <w:b/>
        <w:color w:val="323E4F"/>
        <w:sz w:val="14"/>
        <w:szCs w:val="14"/>
        <w:lang w:val="en-US" w:eastAsia="ar-SA"/>
      </w:rPr>
      <w:t xml:space="preserve"> PEC: </w:t>
    </w:r>
    <w:hyperlink r:id="rId2" w:history="1">
      <w:r w:rsidRPr="00C57EAA">
        <w:rPr>
          <w:rFonts w:cs="Tahoma"/>
          <w:b/>
          <w:color w:val="323E4F"/>
          <w:sz w:val="14"/>
          <w:szCs w:val="14"/>
          <w:lang w:val="en-US" w:eastAsia="ar-SA"/>
        </w:rPr>
        <w:t>acam@pec.acam-campania.it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FBD6D" w14:textId="77777777" w:rsidR="0008240F" w:rsidRDefault="0008240F">
      <w:r>
        <w:separator/>
      </w:r>
    </w:p>
  </w:footnote>
  <w:footnote w:type="continuationSeparator" w:id="0">
    <w:p w14:paraId="5BEF6443" w14:textId="77777777" w:rsidR="0008240F" w:rsidRDefault="0008240F">
      <w:r>
        <w:continuationSeparator/>
      </w:r>
    </w:p>
  </w:footnote>
  <w:footnote w:type="continuationNotice" w:id="1">
    <w:p w14:paraId="2F0E7305" w14:textId="77777777" w:rsidR="00887688" w:rsidRDefault="00887688">
      <w:pPr>
        <w:spacing w:before="0" w:after="0"/>
      </w:pPr>
    </w:p>
  </w:footnote>
  <w:footnote w:id="2">
    <w:p w14:paraId="44F59577" w14:textId="701B2BB1" w:rsidR="006323CF" w:rsidRDefault="006323CF" w:rsidP="00C0402B">
      <w:pPr>
        <w:pStyle w:val="Testonotaapidipagina"/>
        <w:spacing w:before="0" w:after="0"/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S</w:t>
      </w:r>
      <w:r>
        <w:rPr>
          <w:rFonts w:cs="Arial"/>
          <w:sz w:val="18"/>
          <w:szCs w:val="18"/>
          <w:lang w:eastAsia="en-US"/>
        </w:rPr>
        <w:t>pecificare se cittadino oppure la tipologia del soggetto portatore di interesse e la categoria di appartenenza che eventualmente si rappresenta e in nome del quale si agisce.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C6B6F" w14:textId="02AAF2C4" w:rsidR="00E34CDD" w:rsidRDefault="00E34CDD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2FFA35" wp14:editId="524FDD6C">
          <wp:simplePos x="0" y="0"/>
          <wp:positionH relativeFrom="margin">
            <wp:posOffset>0</wp:posOffset>
          </wp:positionH>
          <wp:positionV relativeFrom="paragraph">
            <wp:posOffset>-447675</wp:posOffset>
          </wp:positionV>
          <wp:extent cx="2625394" cy="587131"/>
          <wp:effectExtent l="0" t="0" r="3810" b="3810"/>
          <wp:wrapTight wrapText="bothSides">
            <wp:wrapPolygon edited="0">
              <wp:start x="157" y="0"/>
              <wp:lineTo x="0" y="15429"/>
              <wp:lineTo x="0" y="19636"/>
              <wp:lineTo x="157" y="21039"/>
              <wp:lineTo x="4859" y="21039"/>
              <wp:lineTo x="21475" y="19636"/>
              <wp:lineTo x="21475" y="1403"/>
              <wp:lineTo x="19907" y="701"/>
              <wp:lineTo x="4859" y="0"/>
              <wp:lineTo x="157" y="0"/>
            </wp:wrapPolygon>
          </wp:wrapTight>
          <wp:docPr id="1247519026" name="Immagine 1247519026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magine 52" descr="Immagine che contiene testo, Carattere, Elementi grafici, schermat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5394" cy="587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2325"/>
    <w:multiLevelType w:val="hybridMultilevel"/>
    <w:tmpl w:val="59048282"/>
    <w:lvl w:ilvl="0" w:tplc="3110A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277E0"/>
    <w:multiLevelType w:val="hybridMultilevel"/>
    <w:tmpl w:val="26D66A28"/>
    <w:lvl w:ilvl="0" w:tplc="D7C4F756">
      <w:numFmt w:val="bullet"/>
      <w:lvlText w:val="–"/>
      <w:lvlJc w:val="left"/>
      <w:pPr>
        <w:ind w:left="113" w:hanging="185"/>
      </w:pPr>
      <w:rPr>
        <w:rFonts w:ascii="Book Antiqua" w:eastAsia="Book Antiqua" w:hAnsi="Book Antiqua" w:cs="Book Antiqua" w:hint="default"/>
        <w:w w:val="121"/>
        <w:sz w:val="22"/>
        <w:szCs w:val="22"/>
        <w:lang w:val="it-IT" w:eastAsia="en-US" w:bidi="ar-SA"/>
      </w:rPr>
    </w:lvl>
    <w:lvl w:ilvl="1" w:tplc="5648733E">
      <w:numFmt w:val="bullet"/>
      <w:lvlText w:val="•"/>
      <w:lvlJc w:val="left"/>
      <w:pPr>
        <w:ind w:left="1078" w:hanging="185"/>
      </w:pPr>
      <w:rPr>
        <w:rFonts w:hint="default"/>
        <w:lang w:val="it-IT" w:eastAsia="en-US" w:bidi="ar-SA"/>
      </w:rPr>
    </w:lvl>
    <w:lvl w:ilvl="2" w:tplc="8DFA38C6">
      <w:numFmt w:val="bullet"/>
      <w:lvlText w:val="•"/>
      <w:lvlJc w:val="left"/>
      <w:pPr>
        <w:ind w:left="2037" w:hanging="185"/>
      </w:pPr>
      <w:rPr>
        <w:rFonts w:hint="default"/>
        <w:lang w:val="it-IT" w:eastAsia="en-US" w:bidi="ar-SA"/>
      </w:rPr>
    </w:lvl>
    <w:lvl w:ilvl="3" w:tplc="632AC59E">
      <w:numFmt w:val="bullet"/>
      <w:lvlText w:val="•"/>
      <w:lvlJc w:val="left"/>
      <w:pPr>
        <w:ind w:left="2995" w:hanging="185"/>
      </w:pPr>
      <w:rPr>
        <w:rFonts w:hint="default"/>
        <w:lang w:val="it-IT" w:eastAsia="en-US" w:bidi="ar-SA"/>
      </w:rPr>
    </w:lvl>
    <w:lvl w:ilvl="4" w:tplc="F1E221AA">
      <w:numFmt w:val="bullet"/>
      <w:lvlText w:val="•"/>
      <w:lvlJc w:val="left"/>
      <w:pPr>
        <w:ind w:left="3954" w:hanging="185"/>
      </w:pPr>
      <w:rPr>
        <w:rFonts w:hint="default"/>
        <w:lang w:val="it-IT" w:eastAsia="en-US" w:bidi="ar-SA"/>
      </w:rPr>
    </w:lvl>
    <w:lvl w:ilvl="5" w:tplc="0130D1F8">
      <w:numFmt w:val="bullet"/>
      <w:lvlText w:val="•"/>
      <w:lvlJc w:val="left"/>
      <w:pPr>
        <w:ind w:left="4913" w:hanging="185"/>
      </w:pPr>
      <w:rPr>
        <w:rFonts w:hint="default"/>
        <w:lang w:val="it-IT" w:eastAsia="en-US" w:bidi="ar-SA"/>
      </w:rPr>
    </w:lvl>
    <w:lvl w:ilvl="6" w:tplc="B9EAE04E">
      <w:numFmt w:val="bullet"/>
      <w:lvlText w:val="•"/>
      <w:lvlJc w:val="left"/>
      <w:pPr>
        <w:ind w:left="5871" w:hanging="185"/>
      </w:pPr>
      <w:rPr>
        <w:rFonts w:hint="default"/>
        <w:lang w:val="it-IT" w:eastAsia="en-US" w:bidi="ar-SA"/>
      </w:rPr>
    </w:lvl>
    <w:lvl w:ilvl="7" w:tplc="C91016A0">
      <w:numFmt w:val="bullet"/>
      <w:lvlText w:val="•"/>
      <w:lvlJc w:val="left"/>
      <w:pPr>
        <w:ind w:left="6830" w:hanging="185"/>
      </w:pPr>
      <w:rPr>
        <w:rFonts w:hint="default"/>
        <w:lang w:val="it-IT" w:eastAsia="en-US" w:bidi="ar-SA"/>
      </w:rPr>
    </w:lvl>
    <w:lvl w:ilvl="8" w:tplc="63C88C4C">
      <w:numFmt w:val="bullet"/>
      <w:lvlText w:val="•"/>
      <w:lvlJc w:val="left"/>
      <w:pPr>
        <w:ind w:left="7789" w:hanging="185"/>
      </w:pPr>
      <w:rPr>
        <w:rFonts w:hint="default"/>
        <w:lang w:val="it-IT" w:eastAsia="en-US" w:bidi="ar-SA"/>
      </w:rPr>
    </w:lvl>
  </w:abstractNum>
  <w:abstractNum w:abstractNumId="2" w15:restartNumberingAfterBreak="0">
    <w:nsid w:val="2D9F5EF8"/>
    <w:multiLevelType w:val="hybridMultilevel"/>
    <w:tmpl w:val="3A3C9074"/>
    <w:lvl w:ilvl="0" w:tplc="04100017">
      <w:start w:val="1"/>
      <w:numFmt w:val="lowerLetter"/>
      <w:lvlText w:val="%1)"/>
      <w:lvlJc w:val="left"/>
      <w:pPr>
        <w:ind w:left="113" w:hanging="250"/>
        <w:jc w:val="left"/>
      </w:pPr>
      <w:rPr>
        <w:rFonts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3" w15:restartNumberingAfterBreak="0">
    <w:nsid w:val="41AF1E0E"/>
    <w:multiLevelType w:val="hybridMultilevel"/>
    <w:tmpl w:val="477499C2"/>
    <w:lvl w:ilvl="0" w:tplc="E966AE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FB1919"/>
    <w:multiLevelType w:val="hybridMultilevel"/>
    <w:tmpl w:val="18085EC6"/>
    <w:lvl w:ilvl="0" w:tplc="4864B62E">
      <w:start w:val="1"/>
      <w:numFmt w:val="lowerLetter"/>
      <w:lvlText w:val="%1)"/>
      <w:lvlJc w:val="left"/>
      <w:pPr>
        <w:ind w:left="113" w:hanging="250"/>
        <w:jc w:val="left"/>
      </w:pPr>
      <w:rPr>
        <w:rFonts w:ascii="Book Antiqua" w:eastAsia="Book Antiqua" w:hAnsi="Book Antiqua" w:cs="Book Antiqua" w:hint="default"/>
        <w:w w:val="100"/>
        <w:sz w:val="22"/>
        <w:szCs w:val="22"/>
        <w:lang w:val="it-IT" w:eastAsia="en-US" w:bidi="ar-SA"/>
      </w:rPr>
    </w:lvl>
    <w:lvl w:ilvl="1" w:tplc="92E850E0">
      <w:numFmt w:val="bullet"/>
      <w:lvlText w:val="•"/>
      <w:lvlJc w:val="left"/>
      <w:pPr>
        <w:ind w:left="4820" w:hanging="250"/>
      </w:pPr>
      <w:rPr>
        <w:rFonts w:hint="default"/>
        <w:lang w:val="it-IT" w:eastAsia="en-US" w:bidi="ar-SA"/>
      </w:rPr>
    </w:lvl>
    <w:lvl w:ilvl="2" w:tplc="17DA4B38">
      <w:numFmt w:val="bullet"/>
      <w:lvlText w:val="•"/>
      <w:lvlJc w:val="left"/>
      <w:pPr>
        <w:ind w:left="5362" w:hanging="250"/>
      </w:pPr>
      <w:rPr>
        <w:rFonts w:hint="default"/>
        <w:lang w:val="it-IT" w:eastAsia="en-US" w:bidi="ar-SA"/>
      </w:rPr>
    </w:lvl>
    <w:lvl w:ilvl="3" w:tplc="22625854">
      <w:numFmt w:val="bullet"/>
      <w:lvlText w:val="•"/>
      <w:lvlJc w:val="left"/>
      <w:pPr>
        <w:ind w:left="5905" w:hanging="250"/>
      </w:pPr>
      <w:rPr>
        <w:rFonts w:hint="default"/>
        <w:lang w:val="it-IT" w:eastAsia="en-US" w:bidi="ar-SA"/>
      </w:rPr>
    </w:lvl>
    <w:lvl w:ilvl="4" w:tplc="0158F5A8">
      <w:numFmt w:val="bullet"/>
      <w:lvlText w:val="•"/>
      <w:lvlJc w:val="left"/>
      <w:pPr>
        <w:ind w:left="6448" w:hanging="250"/>
      </w:pPr>
      <w:rPr>
        <w:rFonts w:hint="default"/>
        <w:lang w:val="it-IT" w:eastAsia="en-US" w:bidi="ar-SA"/>
      </w:rPr>
    </w:lvl>
    <w:lvl w:ilvl="5" w:tplc="E5A46488">
      <w:numFmt w:val="bullet"/>
      <w:lvlText w:val="•"/>
      <w:lvlJc w:val="left"/>
      <w:pPr>
        <w:ind w:left="6991" w:hanging="250"/>
      </w:pPr>
      <w:rPr>
        <w:rFonts w:hint="default"/>
        <w:lang w:val="it-IT" w:eastAsia="en-US" w:bidi="ar-SA"/>
      </w:rPr>
    </w:lvl>
    <w:lvl w:ilvl="6" w:tplc="17CE7814">
      <w:numFmt w:val="bullet"/>
      <w:lvlText w:val="•"/>
      <w:lvlJc w:val="left"/>
      <w:pPr>
        <w:ind w:left="7534" w:hanging="250"/>
      </w:pPr>
      <w:rPr>
        <w:rFonts w:hint="default"/>
        <w:lang w:val="it-IT" w:eastAsia="en-US" w:bidi="ar-SA"/>
      </w:rPr>
    </w:lvl>
    <w:lvl w:ilvl="7" w:tplc="F6802848">
      <w:numFmt w:val="bullet"/>
      <w:lvlText w:val="•"/>
      <w:lvlJc w:val="left"/>
      <w:pPr>
        <w:ind w:left="8077" w:hanging="250"/>
      </w:pPr>
      <w:rPr>
        <w:rFonts w:hint="default"/>
        <w:lang w:val="it-IT" w:eastAsia="en-US" w:bidi="ar-SA"/>
      </w:rPr>
    </w:lvl>
    <w:lvl w:ilvl="8" w:tplc="9860346A">
      <w:numFmt w:val="bullet"/>
      <w:lvlText w:val="•"/>
      <w:lvlJc w:val="left"/>
      <w:pPr>
        <w:ind w:left="8620" w:hanging="250"/>
      </w:pPr>
      <w:rPr>
        <w:rFonts w:hint="default"/>
        <w:lang w:val="it-IT" w:eastAsia="en-US" w:bidi="ar-SA"/>
      </w:rPr>
    </w:lvl>
  </w:abstractNum>
  <w:abstractNum w:abstractNumId="5" w15:restartNumberingAfterBreak="0">
    <w:nsid w:val="75EA65C4"/>
    <w:multiLevelType w:val="hybridMultilevel"/>
    <w:tmpl w:val="1FF8F3D4"/>
    <w:lvl w:ilvl="0" w:tplc="7772D508">
      <w:start w:val="4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645913">
    <w:abstractNumId w:val="3"/>
  </w:num>
  <w:num w:numId="2" w16cid:durableId="882521574">
    <w:abstractNumId w:val="0"/>
  </w:num>
  <w:num w:numId="3" w16cid:durableId="1799839528">
    <w:abstractNumId w:val="1"/>
  </w:num>
  <w:num w:numId="4" w16cid:durableId="719717390">
    <w:abstractNumId w:val="4"/>
  </w:num>
  <w:num w:numId="5" w16cid:durableId="2024433890">
    <w:abstractNumId w:val="2"/>
  </w:num>
  <w:num w:numId="6" w16cid:durableId="4797357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701"/>
    <w:rsid w:val="00011F5B"/>
    <w:rsid w:val="00064BF1"/>
    <w:rsid w:val="00075D82"/>
    <w:rsid w:val="0008240F"/>
    <w:rsid w:val="000B4C14"/>
    <w:rsid w:val="000B7A00"/>
    <w:rsid w:val="000D7E30"/>
    <w:rsid w:val="00130762"/>
    <w:rsid w:val="001315AD"/>
    <w:rsid w:val="00171D64"/>
    <w:rsid w:val="00196114"/>
    <w:rsid w:val="001D5A84"/>
    <w:rsid w:val="001F5FDC"/>
    <w:rsid w:val="002D2225"/>
    <w:rsid w:val="002E6E62"/>
    <w:rsid w:val="002F3978"/>
    <w:rsid w:val="0030589E"/>
    <w:rsid w:val="003233B2"/>
    <w:rsid w:val="003352AD"/>
    <w:rsid w:val="003555B8"/>
    <w:rsid w:val="0041724C"/>
    <w:rsid w:val="00442E73"/>
    <w:rsid w:val="00503036"/>
    <w:rsid w:val="00557FA8"/>
    <w:rsid w:val="005C2222"/>
    <w:rsid w:val="006048D0"/>
    <w:rsid w:val="006323CF"/>
    <w:rsid w:val="00647F83"/>
    <w:rsid w:val="00671388"/>
    <w:rsid w:val="006B04C9"/>
    <w:rsid w:val="006B1EE7"/>
    <w:rsid w:val="006B2830"/>
    <w:rsid w:val="006C0FF1"/>
    <w:rsid w:val="006D12BA"/>
    <w:rsid w:val="006F627D"/>
    <w:rsid w:val="00703162"/>
    <w:rsid w:val="00715B42"/>
    <w:rsid w:val="007161AC"/>
    <w:rsid w:val="0071669D"/>
    <w:rsid w:val="00740E1D"/>
    <w:rsid w:val="00794DC6"/>
    <w:rsid w:val="007B68E2"/>
    <w:rsid w:val="007D0069"/>
    <w:rsid w:val="007D50B0"/>
    <w:rsid w:val="008461C2"/>
    <w:rsid w:val="00877223"/>
    <w:rsid w:val="00887688"/>
    <w:rsid w:val="008D7016"/>
    <w:rsid w:val="0094267D"/>
    <w:rsid w:val="00964701"/>
    <w:rsid w:val="00977225"/>
    <w:rsid w:val="009B08CD"/>
    <w:rsid w:val="009C58A5"/>
    <w:rsid w:val="00A22FD5"/>
    <w:rsid w:val="00A919DD"/>
    <w:rsid w:val="00AE3F1C"/>
    <w:rsid w:val="00BD6056"/>
    <w:rsid w:val="00C0402B"/>
    <w:rsid w:val="00C7358D"/>
    <w:rsid w:val="00C90CF8"/>
    <w:rsid w:val="00CA7F8A"/>
    <w:rsid w:val="00D500A8"/>
    <w:rsid w:val="00D63DAA"/>
    <w:rsid w:val="00D72569"/>
    <w:rsid w:val="00DF1FC0"/>
    <w:rsid w:val="00DF7B07"/>
    <w:rsid w:val="00E209ED"/>
    <w:rsid w:val="00E34CDD"/>
    <w:rsid w:val="00E5344F"/>
    <w:rsid w:val="00E6522F"/>
    <w:rsid w:val="00E843CD"/>
    <w:rsid w:val="00F143D1"/>
    <w:rsid w:val="00F70C2D"/>
    <w:rsid w:val="00FA02F2"/>
    <w:rsid w:val="00FA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5EB68A"/>
  <w15:docId w15:val="{1B987147-9011-4332-8E4A-078FA7A8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52AD"/>
    <w:pPr>
      <w:spacing w:before="120" w:after="120"/>
    </w:pPr>
    <w:rPr>
      <w:rFonts w:ascii="Arial" w:hAnsi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352AD"/>
    <w:rPr>
      <w:sz w:val="20"/>
    </w:rPr>
  </w:style>
  <w:style w:type="character" w:styleId="Rimandonotaapidipagina">
    <w:name w:val="footnote reference"/>
    <w:basedOn w:val="Carpredefinitoparagrafo"/>
    <w:semiHidden/>
    <w:rsid w:val="003352AD"/>
    <w:rPr>
      <w:vertAlign w:val="superscript"/>
    </w:rPr>
  </w:style>
  <w:style w:type="character" w:styleId="Enfasigrassetto">
    <w:name w:val="Strong"/>
    <w:basedOn w:val="Carpredefinitoparagrafo"/>
    <w:qFormat/>
    <w:rsid w:val="003352AD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27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27D"/>
    <w:rPr>
      <w:rFonts w:ascii="Tahoma" w:hAnsi="Tahoma" w:cs="Tahoma"/>
      <w:color w:val="000000"/>
      <w:sz w:val="16"/>
      <w:szCs w:val="16"/>
    </w:rPr>
  </w:style>
  <w:style w:type="character" w:customStyle="1" w:styleId="fluidplugincopy">
    <w:name w:val="fluidplugincopy"/>
    <w:basedOn w:val="Carpredefinitoparagrafo"/>
    <w:rsid w:val="00503036"/>
  </w:style>
  <w:style w:type="character" w:customStyle="1" w:styleId="contentpasted0">
    <w:name w:val="contentpasted0"/>
    <w:basedOn w:val="Carpredefinitoparagrafo"/>
    <w:rsid w:val="00503036"/>
  </w:style>
  <w:style w:type="paragraph" w:styleId="Intestazione">
    <w:name w:val="header"/>
    <w:basedOn w:val="Normale"/>
    <w:link w:val="Intestazione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4CDD"/>
    <w:rPr>
      <w:rFonts w:ascii="Arial" w:hAnsi="Arial"/>
      <w:color w:val="00000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E34CDD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4CDD"/>
    <w:rPr>
      <w:rFonts w:ascii="Arial" w:hAnsi="Arial"/>
      <w:color w:val="000000"/>
      <w:sz w:val="22"/>
    </w:rPr>
  </w:style>
  <w:style w:type="character" w:styleId="Collegamentoipertestuale">
    <w:name w:val="Hyperlink"/>
    <w:basedOn w:val="Carpredefinitoparagrafo"/>
    <w:unhideWhenUsed/>
    <w:rsid w:val="00A22FD5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semiHidden/>
    <w:unhideWhenUsed/>
    <w:rsid w:val="00A22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before="28" w:after="28"/>
      <w:ind w:left="357" w:hanging="357"/>
    </w:pPr>
    <w:rPr>
      <w:rFonts w:ascii="Calibri" w:hAnsi="Calibri"/>
      <w:color w:val="auto"/>
      <w:kern w:val="2"/>
      <w:szCs w:val="22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A22FD5"/>
    <w:rPr>
      <w:rFonts w:ascii="Calibri" w:hAnsi="Calibri"/>
      <w:kern w:val="2"/>
      <w:sz w:val="22"/>
      <w:szCs w:val="22"/>
      <w:lang w:eastAsia="ar-SA"/>
    </w:rPr>
  </w:style>
  <w:style w:type="table" w:styleId="Grigliatabella">
    <w:name w:val="Table Grid"/>
    <w:basedOn w:val="Tabellanormale"/>
    <w:uiPriority w:val="59"/>
    <w:rsid w:val="00C73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8768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E65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8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po@acamir.campania.i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cam@pec.acam-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m@pec.acam-campania.it" TargetMode="External"/><Relationship Id="rId1" Type="http://schemas.openxmlformats.org/officeDocument/2006/relationships/hyperlink" Target="http://acamir.regione.campan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6004EE7BC97F240A18374B5E1C12BA2" ma:contentTypeVersion="15" ma:contentTypeDescription="Creare un nuovo documento." ma:contentTypeScope="" ma:versionID="995b58ea9a9346b14134fb52ea87205a">
  <xsd:schema xmlns:xsd="http://www.w3.org/2001/XMLSchema" xmlns:xs="http://www.w3.org/2001/XMLSchema" xmlns:p="http://schemas.microsoft.com/office/2006/metadata/properties" xmlns:ns2="2384ac86-9bd8-49b3-929d-75eb1d8f68a5" xmlns:ns3="49300a10-224c-4c15-8884-46c5bf3235e3" targetNamespace="http://schemas.microsoft.com/office/2006/metadata/properties" ma:root="true" ma:fieldsID="a43db2358682f4d9d12905aa522d1892" ns2:_="" ns3:_="">
    <xsd:import namespace="2384ac86-9bd8-49b3-929d-75eb1d8f68a5"/>
    <xsd:import namespace="49300a10-224c-4c15-8884-46c5bf3235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ac86-9bd8-49b3-929d-75eb1d8f6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1a37ac58-d105-4d3f-bc0f-efbca76507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300a10-224c-4c15-8884-46c5bf3235e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1bd5f64-e6b3-4e7f-b2eb-7e3bb0ddbfac}" ma:internalName="TaxCatchAll" ma:showField="CatchAllData" ma:web="49300a10-224c-4c15-8884-46c5bf3235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300a10-224c-4c15-8884-46c5bf3235e3" xsi:nil="true"/>
    <lcf76f155ced4ddcb4097134ff3c332f xmlns="2384ac86-9bd8-49b3-929d-75eb1d8f68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E264E6-41A2-4FA6-8D09-385F3556FC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571149-7D09-4FD4-B1AB-E1EF473D1743}"/>
</file>

<file path=customXml/itemProps3.xml><?xml version="1.0" encoding="utf-8"?>
<ds:datastoreItem xmlns:ds="http://schemas.openxmlformats.org/officeDocument/2006/customXml" ds:itemID="{9CEBEBD7-6794-49F7-9AA3-F2E1E3A27E55}">
  <ds:schemaRefs>
    <ds:schemaRef ds:uri="http://schemas.microsoft.com/office/2006/metadata/properties"/>
    <ds:schemaRef ds:uri="http://schemas.microsoft.com/office/infopath/2007/PartnerControls"/>
    <ds:schemaRef ds:uri="49300a10-224c-4c15-8884-46c5bf3235e3"/>
    <ds:schemaRef ds:uri="2384ac86-9bd8-49b3-929d-75eb1d8f68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maiolili</dc:creator>
  <cp:lastModifiedBy>Marianna Tescione</cp:lastModifiedBy>
  <cp:revision>49</cp:revision>
  <cp:lastPrinted>2021-02-26T13:07:00Z</cp:lastPrinted>
  <dcterms:created xsi:type="dcterms:W3CDTF">2023-01-03T08:20:00Z</dcterms:created>
  <dcterms:modified xsi:type="dcterms:W3CDTF">2025-11-17T14:22:00Z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0x01010016004EE7BC97F240A18374B5E1C12BA2</vt:lpwstr>
  </property>
  <property fmtid="{D5CDD505-2E9C-101B-9397-08002B2CF9AE}" pid="3" name="MediaServiceImageTags">
    <vt:lpwstr/>
  </property>
</Properties>
</file>